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B2B1" w14:textId="726D6CF9" w:rsidR="00AE1BDF" w:rsidRPr="009330E9" w:rsidRDefault="00BE1677" w:rsidP="00AE1BDF">
      <w:pPr>
        <w:pStyle w:val="Header"/>
        <w:rPr>
          <w:rFonts w:cstheme="minorHAnsi"/>
          <w:b/>
          <w:i/>
          <w:sz w:val="24"/>
          <w:szCs w:val="24"/>
        </w:rPr>
      </w:pPr>
      <w:r>
        <w:rPr>
          <w:noProof/>
        </w:rPr>
        <w:drawing>
          <wp:inline distT="0" distB="0" distL="0" distR="0" wp14:anchorId="12C91777" wp14:editId="5C1A2795">
            <wp:extent cx="1973580" cy="609600"/>
            <wp:effectExtent l="0" t="0" r="762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1BDF" w:rsidRPr="009330E9">
        <w:rPr>
          <w:rFonts w:cstheme="minorHAnsi"/>
          <w:b/>
          <w:i/>
          <w:sz w:val="24"/>
          <w:szCs w:val="24"/>
        </w:rPr>
        <w:t xml:space="preserve"> </w:t>
      </w:r>
    </w:p>
    <w:p w14:paraId="798FEBCA" w14:textId="2FED56B3" w:rsidR="00AE1BDF" w:rsidRPr="009330E9" w:rsidRDefault="00AE1BDF" w:rsidP="00AE1BDF">
      <w:pPr>
        <w:pStyle w:val="Header"/>
        <w:rPr>
          <w:rFonts w:cstheme="minorHAnsi"/>
          <w:b/>
          <w:sz w:val="24"/>
          <w:szCs w:val="24"/>
        </w:rPr>
      </w:pPr>
      <w:r w:rsidRPr="009330E9">
        <w:rPr>
          <w:rFonts w:cstheme="minorHAnsi"/>
          <w:b/>
          <w:sz w:val="24"/>
          <w:szCs w:val="24"/>
        </w:rPr>
        <w:t xml:space="preserve">                                             </w:t>
      </w:r>
    </w:p>
    <w:p w14:paraId="2155AD21" w14:textId="77777777" w:rsidR="00654D93" w:rsidRDefault="00654D93">
      <w:pPr>
        <w:rPr>
          <w:rFonts w:cstheme="minorHAnsi"/>
          <w:sz w:val="24"/>
          <w:szCs w:val="24"/>
        </w:rPr>
      </w:pPr>
    </w:p>
    <w:p w14:paraId="6EDF917E" w14:textId="77777777" w:rsidR="009330E9" w:rsidRPr="009330E9" w:rsidRDefault="009330E9">
      <w:pPr>
        <w:rPr>
          <w:rFonts w:cstheme="minorHAnsi"/>
          <w:sz w:val="24"/>
          <w:szCs w:val="24"/>
        </w:rPr>
      </w:pPr>
    </w:p>
    <w:p w14:paraId="11DD8C0F" w14:textId="1BCA9092" w:rsidR="00AE1BDF" w:rsidRPr="009330E9" w:rsidRDefault="00BE167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17 August 2021</w:t>
      </w:r>
    </w:p>
    <w:p w14:paraId="7B52C388" w14:textId="77777777" w:rsidR="009330E9" w:rsidRPr="009330E9" w:rsidRDefault="009330E9">
      <w:pPr>
        <w:rPr>
          <w:rFonts w:cstheme="minorHAnsi"/>
          <w:sz w:val="24"/>
          <w:szCs w:val="24"/>
        </w:rPr>
      </w:pPr>
    </w:p>
    <w:p w14:paraId="31243F6E" w14:textId="77777777" w:rsidR="00AE1BDF" w:rsidRPr="009330E9" w:rsidRDefault="009330E9" w:rsidP="009330E9">
      <w:pPr>
        <w:spacing w:after="0"/>
        <w:rPr>
          <w:rFonts w:cstheme="minorHAnsi"/>
          <w:b/>
          <w:sz w:val="32"/>
          <w:szCs w:val="32"/>
        </w:rPr>
      </w:pPr>
      <w:r w:rsidRPr="009330E9">
        <w:rPr>
          <w:rFonts w:cstheme="minorHAnsi"/>
          <w:b/>
          <w:sz w:val="32"/>
          <w:szCs w:val="32"/>
        </w:rPr>
        <w:t>TO WHOM IT MAY CONCERN</w:t>
      </w:r>
    </w:p>
    <w:p w14:paraId="56A21EB9" w14:textId="77777777" w:rsidR="009330E9" w:rsidRDefault="009330E9" w:rsidP="009330E9">
      <w:pPr>
        <w:spacing w:after="0"/>
        <w:rPr>
          <w:sz w:val="24"/>
          <w:szCs w:val="24"/>
        </w:rPr>
      </w:pPr>
    </w:p>
    <w:p w14:paraId="24818F27" w14:textId="77777777" w:rsidR="00E727BD" w:rsidRDefault="00E727BD" w:rsidP="009330E9">
      <w:pPr>
        <w:spacing w:after="0"/>
        <w:rPr>
          <w:sz w:val="24"/>
          <w:szCs w:val="24"/>
        </w:rPr>
      </w:pPr>
    </w:p>
    <w:p w14:paraId="195D8CE2" w14:textId="77777777" w:rsidR="00A32495" w:rsidRDefault="00654D93" w:rsidP="009330E9">
      <w:pPr>
        <w:spacing w:after="0"/>
        <w:rPr>
          <w:sz w:val="24"/>
          <w:szCs w:val="24"/>
        </w:rPr>
      </w:pPr>
      <w:r w:rsidRPr="00654D93">
        <w:rPr>
          <w:sz w:val="24"/>
          <w:szCs w:val="24"/>
        </w:rPr>
        <w:t>This letter serves as confirmation of the current employment of:</w:t>
      </w:r>
    </w:p>
    <w:p w14:paraId="34F2790B" w14:textId="77777777" w:rsidR="009330E9" w:rsidRDefault="009330E9" w:rsidP="009330E9">
      <w:pPr>
        <w:spacing w:after="0" w:line="360" w:lineRule="auto"/>
        <w:rPr>
          <w:b/>
          <w:sz w:val="24"/>
          <w:szCs w:val="24"/>
        </w:rPr>
      </w:pPr>
    </w:p>
    <w:p w14:paraId="551A64A6" w14:textId="77777777" w:rsidR="00654D93" w:rsidRDefault="00654D93" w:rsidP="009330E9">
      <w:pPr>
        <w:spacing w:after="0" w:line="360" w:lineRule="auto"/>
        <w:rPr>
          <w:sz w:val="24"/>
          <w:szCs w:val="24"/>
        </w:rPr>
      </w:pPr>
      <w:r w:rsidRPr="00AE1BDF">
        <w:rPr>
          <w:b/>
          <w:sz w:val="24"/>
          <w:szCs w:val="24"/>
        </w:rPr>
        <w:t>Employee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              </w:t>
      </w:r>
      <w:r w:rsidR="00AE1BDF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________________________________________________</w:t>
      </w:r>
    </w:p>
    <w:p w14:paraId="70942359" w14:textId="77777777" w:rsidR="009330E9" w:rsidRDefault="009330E9" w:rsidP="009330E9">
      <w:pPr>
        <w:spacing w:after="0"/>
        <w:rPr>
          <w:b/>
          <w:sz w:val="24"/>
          <w:szCs w:val="24"/>
        </w:rPr>
      </w:pPr>
    </w:p>
    <w:p w14:paraId="7E1CEE83" w14:textId="77777777" w:rsidR="00654D93" w:rsidRDefault="00654D93" w:rsidP="009330E9">
      <w:pPr>
        <w:spacing w:after="0"/>
        <w:rPr>
          <w:sz w:val="24"/>
          <w:szCs w:val="24"/>
        </w:rPr>
      </w:pPr>
      <w:r w:rsidRPr="00AE1BDF">
        <w:rPr>
          <w:b/>
          <w:sz w:val="24"/>
          <w:szCs w:val="24"/>
        </w:rPr>
        <w:t>Employee</w:t>
      </w:r>
      <w:r>
        <w:rPr>
          <w:sz w:val="24"/>
          <w:szCs w:val="24"/>
        </w:rPr>
        <w:t xml:space="preserve"> </w:t>
      </w:r>
      <w:r w:rsidRPr="00AE1BDF">
        <w:rPr>
          <w:b/>
          <w:sz w:val="24"/>
          <w:szCs w:val="24"/>
        </w:rPr>
        <w:t>Position</w:t>
      </w:r>
      <w:r>
        <w:rPr>
          <w:sz w:val="24"/>
          <w:szCs w:val="24"/>
        </w:rPr>
        <w:t>:</w:t>
      </w:r>
      <w:r w:rsidR="00AE1BDF">
        <w:rPr>
          <w:sz w:val="24"/>
          <w:szCs w:val="24"/>
        </w:rPr>
        <w:tab/>
        <w:t>___________</w:t>
      </w:r>
      <w:r>
        <w:rPr>
          <w:sz w:val="24"/>
          <w:szCs w:val="24"/>
        </w:rPr>
        <w:t>_____________________________________</w:t>
      </w:r>
    </w:p>
    <w:p w14:paraId="36F7080F" w14:textId="77777777" w:rsidR="00654D93" w:rsidRDefault="00654D93" w:rsidP="009330E9">
      <w:pPr>
        <w:spacing w:after="0" w:line="360" w:lineRule="auto"/>
        <w:rPr>
          <w:sz w:val="24"/>
          <w:szCs w:val="24"/>
        </w:rPr>
      </w:pPr>
    </w:p>
    <w:p w14:paraId="3DFCF3A7" w14:textId="77777777" w:rsidR="00654D93" w:rsidRDefault="00654D93" w:rsidP="00AE1BD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Harness Racing New Zealand has confirmed with the Ministry for Primary Industries that the feeding, care and exercise of Standardbred horses is an essential </w:t>
      </w:r>
      <w:r w:rsidR="002456E8">
        <w:rPr>
          <w:sz w:val="24"/>
          <w:szCs w:val="24"/>
        </w:rPr>
        <w:t>service</w:t>
      </w:r>
      <w:r>
        <w:rPr>
          <w:sz w:val="24"/>
          <w:szCs w:val="24"/>
        </w:rPr>
        <w:t xml:space="preserve">. This is consistent </w:t>
      </w:r>
      <w:r w:rsidRPr="00AE1BDF">
        <w:rPr>
          <w:sz w:val="24"/>
          <w:szCs w:val="24"/>
        </w:rPr>
        <w:t>with the guidance under Alert Level 4 definition of an essential business:</w:t>
      </w:r>
    </w:p>
    <w:p w14:paraId="2C1C1D18" w14:textId="77777777" w:rsidR="00AE1BDF" w:rsidRPr="00AE1BDF" w:rsidRDefault="00AE1BDF" w:rsidP="00AE1BDF">
      <w:pPr>
        <w:spacing w:after="0"/>
        <w:rPr>
          <w:sz w:val="24"/>
          <w:szCs w:val="24"/>
        </w:rPr>
      </w:pPr>
    </w:p>
    <w:p w14:paraId="4D94E9E0" w14:textId="77777777" w:rsidR="00AE1BDF" w:rsidRPr="00AE1BDF" w:rsidRDefault="00AE1BDF" w:rsidP="00AE1BDF">
      <w:pPr>
        <w:tabs>
          <w:tab w:val="left" w:pos="567"/>
        </w:tabs>
        <w:spacing w:after="0" w:line="276" w:lineRule="auto"/>
        <w:ind w:left="567"/>
        <w:jc w:val="both"/>
        <w:rPr>
          <w:rFonts w:eastAsia="Times New Roman" w:cstheme="minorHAnsi"/>
          <w:i/>
          <w:color w:val="212529"/>
          <w:sz w:val="24"/>
          <w:szCs w:val="24"/>
          <w:lang w:eastAsia="en-NZ"/>
        </w:rPr>
      </w:pPr>
      <w:r w:rsidRPr="00AE1BDF">
        <w:rPr>
          <w:rFonts w:eastAsia="Times New Roman" w:cstheme="minorHAnsi"/>
          <w:b/>
          <w:bCs/>
          <w:i/>
          <w:color w:val="212529"/>
          <w:sz w:val="24"/>
          <w:szCs w:val="24"/>
          <w:lang w:eastAsia="en-NZ"/>
        </w:rPr>
        <w:t>Primary industries, including food and beverage production and processing</w:t>
      </w:r>
    </w:p>
    <w:p w14:paraId="64DD0D24" w14:textId="77777777" w:rsidR="00AE1BDF" w:rsidRPr="00AE1BDF" w:rsidRDefault="00AE1BDF" w:rsidP="00AE1BDF">
      <w:pPr>
        <w:tabs>
          <w:tab w:val="left" w:pos="567"/>
        </w:tabs>
        <w:spacing w:after="0" w:line="276" w:lineRule="auto"/>
        <w:ind w:left="567"/>
        <w:jc w:val="both"/>
        <w:rPr>
          <w:rFonts w:eastAsia="Times New Roman" w:cstheme="minorHAnsi"/>
          <w:i/>
          <w:color w:val="212529"/>
          <w:sz w:val="24"/>
          <w:szCs w:val="24"/>
          <w:lang w:eastAsia="en-NZ"/>
        </w:rPr>
      </w:pPr>
      <w:r w:rsidRPr="00AE1BDF">
        <w:rPr>
          <w:rFonts w:eastAsia="Times New Roman" w:cstheme="minorHAnsi"/>
          <w:i/>
          <w:color w:val="191919"/>
          <w:sz w:val="24"/>
          <w:szCs w:val="24"/>
          <w:lang w:eastAsia="en-NZ"/>
        </w:rPr>
        <w:t>Lead agency:  Ministry for Primary Industries</w:t>
      </w:r>
    </w:p>
    <w:p w14:paraId="0F4E04F5" w14:textId="77777777" w:rsidR="00654D93" w:rsidRPr="00AE1BDF" w:rsidRDefault="00654D93" w:rsidP="00AE1BDF">
      <w:pPr>
        <w:numPr>
          <w:ilvl w:val="0"/>
          <w:numId w:val="1"/>
        </w:numPr>
        <w:tabs>
          <w:tab w:val="clear" w:pos="360"/>
          <w:tab w:val="left" w:pos="1134"/>
        </w:tabs>
        <w:spacing w:after="0" w:line="276" w:lineRule="auto"/>
        <w:ind w:left="1134" w:hanging="567"/>
        <w:jc w:val="both"/>
        <w:rPr>
          <w:rFonts w:eastAsia="Times New Roman" w:cstheme="minorHAnsi"/>
          <w:i/>
          <w:color w:val="212529"/>
          <w:sz w:val="24"/>
          <w:szCs w:val="24"/>
          <w:lang w:eastAsia="en-NZ"/>
        </w:rPr>
      </w:pPr>
      <w:r w:rsidRPr="00AE1BDF">
        <w:rPr>
          <w:rFonts w:eastAsia="Times New Roman" w:cstheme="minorHAnsi"/>
          <w:i/>
          <w:color w:val="212529"/>
          <w:sz w:val="24"/>
          <w:szCs w:val="24"/>
          <w:lang w:eastAsia="en-NZ"/>
        </w:rPr>
        <w:t>Any entity involved in the packaging, production and processing of food and beverage products, whether for domestic consumption or export</w:t>
      </w:r>
    </w:p>
    <w:p w14:paraId="3F20ED8A" w14:textId="77777777" w:rsidR="00654D93" w:rsidRPr="00AE1BDF" w:rsidRDefault="00654D93" w:rsidP="00AE1BDF">
      <w:pPr>
        <w:numPr>
          <w:ilvl w:val="0"/>
          <w:numId w:val="1"/>
        </w:numPr>
        <w:tabs>
          <w:tab w:val="clear" w:pos="360"/>
          <w:tab w:val="left" w:pos="1134"/>
          <w:tab w:val="num" w:pos="1800"/>
        </w:tabs>
        <w:spacing w:before="100" w:beforeAutospacing="1" w:after="100" w:afterAutospacing="1" w:line="276" w:lineRule="auto"/>
        <w:ind w:left="1134" w:hanging="567"/>
        <w:jc w:val="both"/>
        <w:rPr>
          <w:rFonts w:eastAsia="Times New Roman" w:cstheme="minorHAnsi"/>
          <w:i/>
          <w:color w:val="212529"/>
          <w:sz w:val="24"/>
          <w:szCs w:val="24"/>
          <w:lang w:eastAsia="en-NZ"/>
        </w:rPr>
      </w:pPr>
      <w:r w:rsidRPr="00AE1BDF">
        <w:rPr>
          <w:rFonts w:eastAsia="Times New Roman" w:cstheme="minorHAnsi"/>
          <w:i/>
          <w:color w:val="212529"/>
          <w:sz w:val="24"/>
          <w:szCs w:val="24"/>
          <w:lang w:eastAsia="en-NZ"/>
        </w:rPr>
        <w:t>Any entity involved in relevant support services, such as food safety and verification, inspection or associated laboratory services, food safety and biosecurity functions</w:t>
      </w:r>
    </w:p>
    <w:p w14:paraId="6D45AC5C" w14:textId="77777777" w:rsidR="00654D93" w:rsidRPr="00AE1BDF" w:rsidRDefault="00654D93" w:rsidP="00AE1BDF">
      <w:pPr>
        <w:numPr>
          <w:ilvl w:val="0"/>
          <w:numId w:val="1"/>
        </w:numPr>
        <w:tabs>
          <w:tab w:val="clear" w:pos="360"/>
          <w:tab w:val="left" w:pos="567"/>
          <w:tab w:val="num" w:pos="1134"/>
        </w:tabs>
        <w:spacing w:before="100" w:beforeAutospacing="1" w:after="100" w:afterAutospacing="1" w:line="276" w:lineRule="auto"/>
        <w:ind w:left="567" w:firstLine="0"/>
        <w:jc w:val="both"/>
        <w:rPr>
          <w:rFonts w:cstheme="minorHAnsi"/>
          <w:i/>
          <w:sz w:val="24"/>
          <w:szCs w:val="24"/>
        </w:rPr>
      </w:pPr>
      <w:r w:rsidRPr="00AE1BDF">
        <w:rPr>
          <w:rFonts w:eastAsia="Times New Roman" w:cstheme="minorHAnsi"/>
          <w:i/>
          <w:color w:val="212529"/>
          <w:sz w:val="24"/>
          <w:szCs w:val="24"/>
          <w:lang w:eastAsia="en-NZ"/>
        </w:rPr>
        <w:t>Any entity providing veterinary services</w:t>
      </w:r>
    </w:p>
    <w:p w14:paraId="24F22E79" w14:textId="77777777" w:rsidR="00654D93" w:rsidRPr="00AE1BDF" w:rsidRDefault="00654D93" w:rsidP="00AE1BDF">
      <w:pPr>
        <w:numPr>
          <w:ilvl w:val="0"/>
          <w:numId w:val="1"/>
        </w:numPr>
        <w:tabs>
          <w:tab w:val="clear" w:pos="360"/>
          <w:tab w:val="left" w:pos="567"/>
          <w:tab w:val="num" w:pos="1134"/>
        </w:tabs>
        <w:spacing w:after="0" w:line="276" w:lineRule="auto"/>
        <w:ind w:left="1134" w:hanging="567"/>
        <w:jc w:val="both"/>
        <w:rPr>
          <w:rFonts w:cstheme="minorHAnsi"/>
          <w:b/>
          <w:i/>
          <w:sz w:val="24"/>
          <w:szCs w:val="24"/>
        </w:rPr>
      </w:pPr>
      <w:r w:rsidRPr="00AE1BDF">
        <w:rPr>
          <w:rFonts w:eastAsia="Times New Roman" w:cstheme="minorHAnsi"/>
          <w:b/>
          <w:i/>
          <w:color w:val="212529"/>
          <w:sz w:val="24"/>
          <w:szCs w:val="24"/>
          <w:lang w:eastAsia="en-NZ"/>
        </w:rPr>
        <w:t>Any entity whose closure would jeopardise the maintenance of animal health or welfare standards (including the short-term survival of a species)</w:t>
      </w:r>
    </w:p>
    <w:p w14:paraId="79EDA4E8" w14:textId="77777777" w:rsidR="00AE1BDF" w:rsidRDefault="00AE1BDF" w:rsidP="00AE1BDF">
      <w:pPr>
        <w:spacing w:after="0"/>
        <w:jc w:val="both"/>
        <w:rPr>
          <w:sz w:val="24"/>
          <w:szCs w:val="24"/>
        </w:rPr>
      </w:pPr>
    </w:p>
    <w:p w14:paraId="2CDC4707" w14:textId="77777777" w:rsidR="00654D93" w:rsidRDefault="00654D93" w:rsidP="00AE1BD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The above named employee provides critical servi</w:t>
      </w:r>
      <w:r w:rsidR="002456E8">
        <w:rPr>
          <w:sz w:val="24"/>
          <w:szCs w:val="24"/>
        </w:rPr>
        <w:t>c</w:t>
      </w:r>
      <w:r>
        <w:rPr>
          <w:sz w:val="24"/>
          <w:szCs w:val="24"/>
        </w:rPr>
        <w:t xml:space="preserve">es to </w:t>
      </w:r>
      <w:r w:rsidR="00AE1BDF" w:rsidRPr="009330E9">
        <w:rPr>
          <w:b/>
          <w:sz w:val="24"/>
          <w:szCs w:val="24"/>
        </w:rPr>
        <w:t>[</w:t>
      </w:r>
      <w:r w:rsidRPr="009330E9">
        <w:rPr>
          <w:b/>
          <w:sz w:val="24"/>
          <w:szCs w:val="24"/>
        </w:rPr>
        <w:t>name of trainer, training centre</w:t>
      </w:r>
      <w:r w:rsidR="00AE1BDF" w:rsidRPr="009330E9">
        <w:rPr>
          <w:b/>
          <w:sz w:val="24"/>
          <w:szCs w:val="24"/>
        </w:rPr>
        <w:t>]</w:t>
      </w:r>
      <w:r>
        <w:rPr>
          <w:sz w:val="24"/>
          <w:szCs w:val="24"/>
        </w:rPr>
        <w:t xml:space="preserve"> and is required to travel to from their home to </w:t>
      </w:r>
      <w:r w:rsidR="002456E8">
        <w:rPr>
          <w:sz w:val="24"/>
          <w:szCs w:val="24"/>
        </w:rPr>
        <w:t xml:space="preserve">specified sites in the provision of these services. </w:t>
      </w:r>
    </w:p>
    <w:p w14:paraId="199D9D01" w14:textId="77777777" w:rsidR="00AE1BDF" w:rsidRDefault="00AE1BDF" w:rsidP="00AE1BDF">
      <w:pPr>
        <w:spacing w:after="0"/>
        <w:jc w:val="both"/>
        <w:rPr>
          <w:sz w:val="24"/>
          <w:szCs w:val="24"/>
        </w:rPr>
      </w:pPr>
    </w:p>
    <w:p w14:paraId="4E9CF173" w14:textId="77777777" w:rsidR="00AE1BDF" w:rsidRDefault="002456E8" w:rsidP="00AE1BD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Confirmation of this employee’s employment status may be obtained by contacting </w:t>
      </w:r>
      <w:r w:rsidR="00AE1BDF" w:rsidRPr="009330E9">
        <w:rPr>
          <w:b/>
          <w:sz w:val="24"/>
          <w:szCs w:val="24"/>
        </w:rPr>
        <w:t>[</w:t>
      </w:r>
      <w:r w:rsidR="00745BC5">
        <w:rPr>
          <w:b/>
          <w:sz w:val="24"/>
          <w:szCs w:val="24"/>
        </w:rPr>
        <w:t xml:space="preserve">insert </w:t>
      </w:r>
      <w:r w:rsidRPr="009330E9">
        <w:rPr>
          <w:b/>
          <w:sz w:val="24"/>
          <w:szCs w:val="24"/>
        </w:rPr>
        <w:t>name of trainer, training centre manager etc</w:t>
      </w:r>
      <w:r w:rsidR="00AE1BDF" w:rsidRPr="009330E9">
        <w:rPr>
          <w:b/>
          <w:sz w:val="24"/>
          <w:szCs w:val="24"/>
        </w:rPr>
        <w:t>]</w:t>
      </w:r>
      <w:r w:rsidRPr="009330E9">
        <w:rPr>
          <w:sz w:val="24"/>
          <w:szCs w:val="24"/>
        </w:rPr>
        <w:t xml:space="preserve"> on </w:t>
      </w:r>
      <w:r w:rsidR="00AE1BDF" w:rsidRPr="009330E9">
        <w:rPr>
          <w:b/>
          <w:sz w:val="24"/>
          <w:szCs w:val="24"/>
        </w:rPr>
        <w:t>[</w:t>
      </w:r>
      <w:r w:rsidR="00745BC5">
        <w:rPr>
          <w:b/>
          <w:sz w:val="24"/>
          <w:szCs w:val="24"/>
        </w:rPr>
        <w:t xml:space="preserve">insert </w:t>
      </w:r>
      <w:r w:rsidRPr="009330E9">
        <w:rPr>
          <w:b/>
          <w:sz w:val="24"/>
          <w:szCs w:val="24"/>
        </w:rPr>
        <w:t>telephone number</w:t>
      </w:r>
      <w:r w:rsidR="00AE1BDF" w:rsidRPr="009330E9">
        <w:rPr>
          <w:b/>
          <w:sz w:val="24"/>
          <w:szCs w:val="24"/>
        </w:rPr>
        <w:t>]</w:t>
      </w:r>
      <w:r w:rsidR="00AE1BDF" w:rsidRPr="009330E9">
        <w:rPr>
          <w:sz w:val="24"/>
          <w:szCs w:val="24"/>
        </w:rPr>
        <w:t>.</w:t>
      </w:r>
    </w:p>
    <w:p w14:paraId="75E7AA8E" w14:textId="77777777" w:rsidR="009330E9" w:rsidRPr="00654D93" w:rsidRDefault="009330E9" w:rsidP="00AE1BDF">
      <w:pPr>
        <w:spacing w:after="0"/>
        <w:rPr>
          <w:sz w:val="24"/>
          <w:szCs w:val="24"/>
        </w:rPr>
      </w:pPr>
    </w:p>
    <w:sectPr w:rsidR="009330E9" w:rsidRPr="00654D93" w:rsidSect="009330E9">
      <w:footerReference w:type="default" r:id="rId12"/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AFD1A" w14:textId="77777777" w:rsidR="00C53071" w:rsidRDefault="00C53071" w:rsidP="00654D93">
      <w:pPr>
        <w:spacing w:after="0" w:line="240" w:lineRule="auto"/>
      </w:pPr>
      <w:r>
        <w:separator/>
      </w:r>
    </w:p>
  </w:endnote>
  <w:endnote w:type="continuationSeparator" w:id="0">
    <w:p w14:paraId="3935809F" w14:textId="77777777" w:rsidR="00C53071" w:rsidRDefault="00C53071" w:rsidP="00654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BC08" w14:textId="77777777" w:rsidR="00745BC5" w:rsidRDefault="00745BC5" w:rsidP="00745BC5">
    <w:pPr>
      <w:spacing w:after="0"/>
      <w:jc w:val="center"/>
      <w:rPr>
        <w:sz w:val="24"/>
        <w:szCs w:val="24"/>
      </w:rPr>
    </w:pPr>
  </w:p>
  <w:p w14:paraId="493D529A" w14:textId="77777777" w:rsidR="00745BC5" w:rsidRDefault="00745BC5" w:rsidP="00745BC5">
    <w:pPr>
      <w:spacing w:after="0"/>
      <w:jc w:val="center"/>
      <w:rPr>
        <w:sz w:val="24"/>
        <w:szCs w:val="24"/>
      </w:rPr>
    </w:pPr>
    <w:r>
      <w:rPr>
        <w:sz w:val="24"/>
        <w:szCs w:val="24"/>
      </w:rPr>
      <w:t>Letter valid from 28 days from date of issue.</w:t>
    </w:r>
  </w:p>
  <w:p w14:paraId="5096B3AA" w14:textId="77777777" w:rsidR="00745BC5" w:rsidRDefault="00745BC5" w:rsidP="00745BC5">
    <w:pPr>
      <w:spacing w:after="0"/>
      <w:jc w:val="center"/>
      <w:rPr>
        <w:sz w:val="24"/>
        <w:szCs w:val="24"/>
      </w:rPr>
    </w:pPr>
  </w:p>
  <w:p w14:paraId="407752CE" w14:textId="77777777" w:rsidR="00745BC5" w:rsidRDefault="00745B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70B5C" w14:textId="77777777" w:rsidR="00C53071" w:rsidRDefault="00C53071" w:rsidP="00654D93">
      <w:pPr>
        <w:spacing w:after="0" w:line="240" w:lineRule="auto"/>
      </w:pPr>
      <w:r>
        <w:separator/>
      </w:r>
    </w:p>
  </w:footnote>
  <w:footnote w:type="continuationSeparator" w:id="0">
    <w:p w14:paraId="68920E2D" w14:textId="77777777" w:rsidR="00C53071" w:rsidRDefault="00C53071" w:rsidP="00654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14F3D"/>
    <w:multiLevelType w:val="multilevel"/>
    <w:tmpl w:val="3ACE79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D93"/>
    <w:rsid w:val="001B0356"/>
    <w:rsid w:val="002456E8"/>
    <w:rsid w:val="00654D93"/>
    <w:rsid w:val="00745BC5"/>
    <w:rsid w:val="008E1C32"/>
    <w:rsid w:val="009330E9"/>
    <w:rsid w:val="00AE1BDF"/>
    <w:rsid w:val="00BE1677"/>
    <w:rsid w:val="00C53071"/>
    <w:rsid w:val="00C606C4"/>
    <w:rsid w:val="00E727BD"/>
    <w:rsid w:val="00ED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1563C"/>
  <w15:docId w15:val="{0BD23671-7225-425C-9726-67B658F1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D93"/>
  </w:style>
  <w:style w:type="paragraph" w:styleId="Footer">
    <w:name w:val="footer"/>
    <w:basedOn w:val="Normal"/>
    <w:link w:val="FooterChar"/>
    <w:uiPriority w:val="99"/>
    <w:unhideWhenUsed/>
    <w:rsid w:val="00654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D93"/>
  </w:style>
  <w:style w:type="paragraph" w:styleId="BalloonText">
    <w:name w:val="Balloon Text"/>
    <w:basedOn w:val="Normal"/>
    <w:link w:val="BalloonTextChar"/>
    <w:uiPriority w:val="99"/>
    <w:semiHidden/>
    <w:unhideWhenUsed/>
    <w:rsid w:val="00245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7967C.510F577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AB40CCC9D9747AD7D9AED38AD09EB" ma:contentTypeVersion="13" ma:contentTypeDescription="Create a new document." ma:contentTypeScope="" ma:versionID="c2ac75a2dc22ac08359c0f553e027b52">
  <xsd:schema xmlns:xsd="http://www.w3.org/2001/XMLSchema" xmlns:xs="http://www.w3.org/2001/XMLSchema" xmlns:p="http://schemas.microsoft.com/office/2006/metadata/properties" xmlns:ns2="2920cc6e-6f47-46b2-b90b-a34d4cc28340" xmlns:ns3="287d39be-265c-41d3-9c85-5908a119e800" targetNamespace="http://schemas.microsoft.com/office/2006/metadata/properties" ma:root="true" ma:fieldsID="b16497e108be8d097972485365b90123" ns2:_="" ns3:_="">
    <xsd:import namespace="2920cc6e-6f47-46b2-b90b-a34d4cc28340"/>
    <xsd:import namespace="287d39be-265c-41d3-9c85-5908a119e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0cc6e-6f47-46b2-b90b-a34d4cc28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d39be-265c-41d3-9c85-5908a119e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E43A64-F76E-4AA4-8765-C20F56B90F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031F32-425A-4C2E-A4BD-F3498A803362}"/>
</file>

<file path=customXml/itemProps3.xml><?xml version="1.0" encoding="utf-8"?>
<ds:datastoreItem xmlns:ds="http://schemas.openxmlformats.org/officeDocument/2006/customXml" ds:itemID="{EB7AE618-17A3-40F8-99BC-1B7913305B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Jensen</dc:creator>
  <cp:lastModifiedBy>Catherine McDonald</cp:lastModifiedBy>
  <cp:revision>2</cp:revision>
  <cp:lastPrinted>2020-03-25T05:22:00Z</cp:lastPrinted>
  <dcterms:created xsi:type="dcterms:W3CDTF">2021-08-20T23:42:00Z</dcterms:created>
  <dcterms:modified xsi:type="dcterms:W3CDTF">2021-08-20T23:42:00Z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0x0101008C6AB40CCC9D9747AD7D9AED38AD09EB</vt:lpwstr>
  </property>
  <property fmtid="{D5CDD505-2E9C-101B-9397-08002B2CF9AE}" pid="3" name="Order">
    <vt:r8>675000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